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E75" w:rsidRDefault="00626E75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223EEF" w:rsidRDefault="00223EEF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223EEF" w:rsidRDefault="00223EEF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4171D2" w:rsidRPr="002A1031" w:rsidRDefault="008B0CFE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2pt;margin-top:7.5pt;width:51.2pt;height:36.75pt;z-index:251659264;mso-wrap-style:none">
            <v:textbox>
              <w:txbxContent>
                <w:p w:rsidR="005D7591" w:rsidRDefault="005D7591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D7591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5D7591" w:rsidRPr="002A1031" w:rsidRDefault="008B0CFE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27" type="#_x0000_t202" style="position:absolute;left:0;text-align:left;margin-left:7in;margin-top:8.5pt;width:54pt;height:24pt;z-index:251658240">
            <v:textbox>
              <w:txbxContent>
                <w:p w:rsidR="005D7591" w:rsidRPr="00607145" w:rsidRDefault="00607145" w:rsidP="00607145">
                  <w:r>
                    <w:t>CIVIL</w:t>
                  </w:r>
                </w:p>
              </w:txbxContent>
            </v:textbox>
          </v:shape>
        </w:pict>
      </w:r>
      <w:r w:rsidR="005D7591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5D7591" w:rsidRPr="002A1031" w:rsidRDefault="0015152B" w:rsidP="005D7591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>I</w:t>
      </w:r>
      <w:r w:rsidR="00607145">
        <w:rPr>
          <w:rFonts w:ascii="Bookman Old Style" w:hAnsi="Bookman Old Style"/>
          <w:b/>
          <w:sz w:val="18"/>
          <w:szCs w:val="18"/>
        </w:rPr>
        <w:t>I</w:t>
      </w:r>
      <w:r w:rsidR="009D4FFD">
        <w:rPr>
          <w:rFonts w:ascii="Bookman Old Style" w:hAnsi="Bookman Old Style"/>
          <w:b/>
          <w:sz w:val="18"/>
          <w:szCs w:val="18"/>
        </w:rPr>
        <w:t xml:space="preserve"> - </w:t>
      </w:r>
      <w:proofErr w:type="spellStart"/>
      <w:r w:rsidR="005D7591"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="005D7591"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 w:rsidR="00083A98">
        <w:rPr>
          <w:rFonts w:ascii="Bookman Old Style" w:hAnsi="Bookman Old Style"/>
          <w:b/>
          <w:sz w:val="18"/>
          <w:szCs w:val="18"/>
        </w:rPr>
        <w:t>I</w:t>
      </w:r>
      <w:r w:rsidR="005E1584">
        <w:rPr>
          <w:rFonts w:ascii="Bookman Old Style" w:hAnsi="Bookman Old Style"/>
          <w:b/>
          <w:sz w:val="18"/>
          <w:szCs w:val="18"/>
        </w:rPr>
        <w:t>I</w:t>
      </w:r>
      <w:r w:rsidR="005D7591"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 w:rsidR="009D4FFD"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="005D7591" w:rsidRPr="002A1031">
        <w:rPr>
          <w:rFonts w:ascii="Bookman Old Style" w:hAnsi="Bookman Old Style"/>
          <w:b/>
          <w:sz w:val="18"/>
          <w:szCs w:val="18"/>
        </w:rPr>
        <w:t xml:space="preserve"> (R</w:t>
      </w:r>
      <w:r w:rsidR="00814311">
        <w:rPr>
          <w:rFonts w:ascii="Bookman Old Style" w:hAnsi="Bookman Old Style"/>
          <w:b/>
          <w:sz w:val="18"/>
          <w:szCs w:val="18"/>
        </w:rPr>
        <w:t>1</w:t>
      </w:r>
      <w:r w:rsidR="00607145">
        <w:rPr>
          <w:rFonts w:ascii="Bookman Old Style" w:hAnsi="Bookman Old Style"/>
          <w:b/>
          <w:sz w:val="18"/>
          <w:szCs w:val="18"/>
        </w:rPr>
        <w:t>5</w:t>
      </w:r>
      <w:r w:rsidR="005D7591" w:rsidRPr="002A1031">
        <w:rPr>
          <w:rFonts w:ascii="Bookman Old Style" w:hAnsi="Bookman Old Style"/>
          <w:b/>
          <w:sz w:val="18"/>
          <w:szCs w:val="18"/>
        </w:rPr>
        <w:t>)</w:t>
      </w:r>
    </w:p>
    <w:p w:rsidR="005D7591" w:rsidRPr="002A1031" w:rsidRDefault="005D7591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(For </w:t>
      </w:r>
      <w:r w:rsidR="00814311">
        <w:rPr>
          <w:rFonts w:ascii="Bookman Old Style" w:hAnsi="Bookman Old Style"/>
          <w:sz w:val="18"/>
          <w:szCs w:val="18"/>
        </w:rPr>
        <w:t>201</w:t>
      </w:r>
      <w:r w:rsidR="00607145">
        <w:rPr>
          <w:rFonts w:ascii="Bookman Old Style" w:hAnsi="Bookman Old Style"/>
          <w:sz w:val="18"/>
          <w:szCs w:val="18"/>
        </w:rPr>
        <w:t>5</w:t>
      </w:r>
      <w:proofErr w:type="gramStart"/>
      <w:r w:rsidR="00814311">
        <w:rPr>
          <w:rFonts w:ascii="Bookman Old Style" w:hAnsi="Bookman Old Style"/>
          <w:sz w:val="18"/>
          <w:szCs w:val="18"/>
        </w:rPr>
        <w:t>,201</w:t>
      </w:r>
      <w:r w:rsidR="00607145">
        <w:rPr>
          <w:rFonts w:ascii="Bookman Old Style" w:hAnsi="Bookman Old Style"/>
          <w:sz w:val="18"/>
          <w:szCs w:val="18"/>
        </w:rPr>
        <w:t>6</w:t>
      </w:r>
      <w:proofErr w:type="gramEnd"/>
      <w:r w:rsidR="00814311">
        <w:rPr>
          <w:rFonts w:ascii="Bookman Old Style" w:hAnsi="Bookman Old Style"/>
          <w:sz w:val="18"/>
          <w:szCs w:val="18"/>
        </w:rPr>
        <w:t xml:space="preserve"> &amp; 201</w:t>
      </w:r>
      <w:r w:rsidR="00607145">
        <w:rPr>
          <w:rFonts w:ascii="Bookman Old Style" w:hAnsi="Bookman Old Style"/>
          <w:sz w:val="18"/>
          <w:szCs w:val="18"/>
        </w:rPr>
        <w:t>7</w:t>
      </w:r>
      <w:r w:rsidR="00814311">
        <w:rPr>
          <w:rFonts w:ascii="Bookman Old Style" w:hAnsi="Bookman Old Style"/>
          <w:sz w:val="18"/>
          <w:szCs w:val="18"/>
        </w:rPr>
        <w:t xml:space="preserve"> (LES)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5D7591" w:rsidRPr="002A1031" w:rsidRDefault="005D7591" w:rsidP="005D7591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5D7591" w:rsidRPr="002A1031" w:rsidRDefault="008B0CFE" w:rsidP="005D7591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33" style="position:absolute;margin-left:351pt;margin-top:7.55pt;width:162.75pt;height:21.75pt;z-index:251662336"/>
        </w:pict>
      </w:r>
    </w:p>
    <w:p w:rsidR="005D7591" w:rsidRDefault="008B0CFE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32" style="position:absolute;margin-left:186.75pt;margin-top:.3pt;width:27.75pt;height:17.25pt;z-index:251661312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31" style="position:absolute;margin-left:57pt;margin-top:.3pt;width:24pt;height:17.25pt;z-index:251660288"/>
        </w:pict>
      </w:r>
      <w:r w:rsidR="005D7591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5D7591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5D7591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223EEF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A61355" w:rsidRPr="002A1031" w:rsidTr="00A61355">
        <w:trPr>
          <w:trHeight w:val="344"/>
        </w:trPr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223EEF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8B0CFE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0" type="#_x0000_t202" style="position:absolute;margin-left:453.75pt;margin-top:3.2pt;width:86.25pt;height:139.5pt;z-index:251703296">
            <v:textbox>
              <w:txbxContent>
                <w:p w:rsidR="00223EEF" w:rsidRDefault="00223EEF" w:rsidP="00223EEF">
                  <w:pPr>
                    <w:jc w:val="center"/>
                  </w:pPr>
                </w:p>
                <w:p w:rsidR="00223EEF" w:rsidRDefault="00223EEF" w:rsidP="00223EEF">
                  <w:pPr>
                    <w:jc w:val="center"/>
                  </w:pPr>
                </w:p>
                <w:p w:rsidR="00223EEF" w:rsidRDefault="00223EEF" w:rsidP="00223EEF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223EEF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223EEF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223EEF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Pr="002A1031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223EEF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P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402" w:type="dxa"/>
        <w:jc w:val="center"/>
        <w:tblLook w:val="04A0"/>
      </w:tblPr>
      <w:tblGrid>
        <w:gridCol w:w="4878"/>
        <w:gridCol w:w="385"/>
        <w:gridCol w:w="4745"/>
        <w:gridCol w:w="394"/>
      </w:tblGrid>
      <w:tr w:rsidR="00A61355" w:rsidRPr="00A61355" w:rsidTr="008540E8">
        <w:trPr>
          <w:trHeight w:val="395"/>
          <w:jc w:val="center"/>
        </w:trPr>
        <w:tc>
          <w:tcPr>
            <w:tcW w:w="4878" w:type="dxa"/>
            <w:vAlign w:val="center"/>
          </w:tcPr>
          <w:p w:rsidR="00A61355" w:rsidRPr="00607145" w:rsidRDefault="00607145" w:rsidP="00607145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607145">
              <w:rPr>
                <w:rFonts w:ascii="Bookman Old Style" w:hAnsi="Bookman Old Style"/>
                <w:b/>
                <w:sz w:val="16"/>
                <w:szCs w:val="16"/>
              </w:rPr>
              <w:t>THEORY</w:t>
            </w:r>
          </w:p>
        </w:tc>
        <w:tc>
          <w:tcPr>
            <w:tcW w:w="385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A61355" w:rsidRPr="00607145" w:rsidRDefault="00083A98" w:rsidP="0060714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Structural Analysis-I (15A01403)</w:t>
            </w:r>
          </w:p>
        </w:tc>
        <w:tc>
          <w:tcPr>
            <w:tcW w:w="394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61355" w:rsidRPr="00A61355" w:rsidTr="008540E8">
        <w:trPr>
          <w:trHeight w:val="395"/>
          <w:jc w:val="center"/>
        </w:trPr>
        <w:tc>
          <w:tcPr>
            <w:tcW w:w="4878" w:type="dxa"/>
            <w:vAlign w:val="center"/>
          </w:tcPr>
          <w:p w:rsidR="00A61355" w:rsidRPr="00A61355" w:rsidRDefault="00083A98" w:rsidP="00083A98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Probability &amp; statistics  (15A54401)</w:t>
            </w:r>
          </w:p>
        </w:tc>
        <w:tc>
          <w:tcPr>
            <w:tcW w:w="385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A61355" w:rsidRPr="00814311" w:rsidRDefault="00083A98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Hydraulics &amp; Hydraulic Machinery (15A01404)</w:t>
            </w:r>
          </w:p>
        </w:tc>
        <w:tc>
          <w:tcPr>
            <w:tcW w:w="394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61355" w:rsidRPr="00A61355" w:rsidTr="008540E8">
        <w:trPr>
          <w:trHeight w:val="395"/>
          <w:jc w:val="center"/>
        </w:trPr>
        <w:tc>
          <w:tcPr>
            <w:tcW w:w="4878" w:type="dxa"/>
            <w:vAlign w:val="center"/>
          </w:tcPr>
          <w:p w:rsidR="00A61355" w:rsidRPr="00814311" w:rsidRDefault="00083A98" w:rsidP="00083A98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Managerial Economics &amp; Financial Analysis (15A52301)</w:t>
            </w:r>
          </w:p>
        </w:tc>
        <w:tc>
          <w:tcPr>
            <w:tcW w:w="385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E25BF1" w:rsidRPr="00607145" w:rsidRDefault="00607145" w:rsidP="00607145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607145">
              <w:rPr>
                <w:rFonts w:ascii="Bookman Old Style" w:hAnsi="Bookman Old Style"/>
                <w:b/>
                <w:sz w:val="16"/>
                <w:szCs w:val="16"/>
              </w:rPr>
              <w:t>LABS</w:t>
            </w:r>
          </w:p>
        </w:tc>
        <w:tc>
          <w:tcPr>
            <w:tcW w:w="394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61355" w:rsidRPr="00A61355" w:rsidTr="008540E8">
        <w:trPr>
          <w:trHeight w:val="395"/>
          <w:jc w:val="center"/>
        </w:trPr>
        <w:tc>
          <w:tcPr>
            <w:tcW w:w="4878" w:type="dxa"/>
            <w:vAlign w:val="center"/>
          </w:tcPr>
          <w:p w:rsidR="00A61355" w:rsidRPr="00A61355" w:rsidRDefault="00083A98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Strength of Materials-II (15A01401)</w:t>
            </w:r>
          </w:p>
        </w:tc>
        <w:tc>
          <w:tcPr>
            <w:tcW w:w="385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5E1584" w:rsidRPr="00A61355" w:rsidRDefault="00083A98" w:rsidP="00083A98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Fluid Machines &amp; Hydraulic Machinery Lab (15A01405)</w:t>
            </w:r>
          </w:p>
        </w:tc>
        <w:tc>
          <w:tcPr>
            <w:tcW w:w="394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223EEF" w:rsidRPr="00A61355" w:rsidTr="008540E8">
        <w:trPr>
          <w:trHeight w:val="395"/>
          <w:jc w:val="center"/>
        </w:trPr>
        <w:tc>
          <w:tcPr>
            <w:tcW w:w="4878" w:type="dxa"/>
            <w:vAlign w:val="center"/>
          </w:tcPr>
          <w:p w:rsidR="00223EEF" w:rsidRPr="00607145" w:rsidRDefault="00083A98" w:rsidP="0060714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Surveying-II (15A01402)</w:t>
            </w:r>
          </w:p>
        </w:tc>
        <w:tc>
          <w:tcPr>
            <w:tcW w:w="385" w:type="dxa"/>
            <w:vAlign w:val="center"/>
          </w:tcPr>
          <w:p w:rsidR="00223EEF" w:rsidRPr="00A61355" w:rsidRDefault="00223EEF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223EEF" w:rsidRPr="00607145" w:rsidRDefault="00083A98" w:rsidP="0060714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Surveying Lab-II (15A01406)</w:t>
            </w:r>
          </w:p>
        </w:tc>
        <w:tc>
          <w:tcPr>
            <w:tcW w:w="394" w:type="dxa"/>
            <w:vAlign w:val="center"/>
          </w:tcPr>
          <w:p w:rsidR="00223EEF" w:rsidRPr="00A61355" w:rsidRDefault="00223EEF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A61355" w:rsidRP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Default="00083A98" w:rsidP="00A61355">
      <w:pPr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noProof/>
          <w:sz w:val="20"/>
          <w:szCs w:val="20"/>
        </w:rPr>
        <w:pict>
          <v:shape id="_x0000_s1120" type="#_x0000_t202" style="position:absolute;margin-left:534.75pt;margin-top:12.7pt;width:18.75pt;height:20.25pt;z-index:251726848">
            <v:textbox>
              <w:txbxContent>
                <w:p w:rsidR="00083A98" w:rsidRDefault="00083A98"/>
              </w:txbxContent>
            </v:textbox>
          </v:shape>
        </w:pict>
      </w:r>
      <w:r>
        <w:rPr>
          <w:rFonts w:ascii="Bookman Old Style" w:hAnsi="Bookman Old Style"/>
          <w:noProof/>
          <w:sz w:val="20"/>
          <w:szCs w:val="20"/>
        </w:rPr>
        <w:pict>
          <v:shape id="_x0000_s1119" type="#_x0000_t202" style="position:absolute;margin-left:298.5pt;margin-top:12.7pt;width:236.25pt;height:20.25pt;z-index:251725824">
            <v:textbox>
              <w:txbxContent>
                <w:p w:rsidR="00083A98" w:rsidRDefault="00083A98">
                  <w:r>
                    <w:t>Comprehensive Online Examination-I (15A01407)</w:t>
                  </w:r>
                </w:p>
              </w:txbxContent>
            </v:textbox>
          </v:shape>
        </w:pict>
      </w:r>
    </w:p>
    <w:p w:rsid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626E75" w:rsidRPr="00626E75" w:rsidRDefault="00A61355" w:rsidP="00A61355">
      <w:pPr>
        <w:jc w:val="both"/>
        <w:rPr>
          <w:rFonts w:ascii="Bookman Old Style" w:hAnsi="Bookman Old Style"/>
          <w:sz w:val="4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</w:t>
      </w:r>
    </w:p>
    <w:p w:rsidR="00223EEF" w:rsidRDefault="00A61355" w:rsidP="00A61355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</w:t>
      </w: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A61355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   </w:t>
      </w:r>
      <w:r w:rsidR="00A61355">
        <w:rPr>
          <w:rFonts w:ascii="Bookman Old Style" w:hAnsi="Bookman Old Style"/>
          <w:sz w:val="20"/>
          <w:szCs w:val="20"/>
        </w:rPr>
        <w:t>Signature of the Candidate</w:t>
      </w: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A1031" w:rsidRDefault="002A1031" w:rsidP="00A61355">
      <w:pPr>
        <w:jc w:val="both"/>
        <w:rPr>
          <w:rFonts w:ascii="Bookman Old Style" w:hAnsi="Bookman Old Style"/>
          <w:sz w:val="2"/>
          <w:szCs w:val="20"/>
        </w:rPr>
      </w:pPr>
    </w:p>
    <w:p w:rsidR="00814311" w:rsidRDefault="00814311" w:rsidP="00A61355">
      <w:pPr>
        <w:jc w:val="both"/>
        <w:rPr>
          <w:rFonts w:ascii="Bookman Old Style" w:hAnsi="Bookman Old Style"/>
          <w:sz w:val="2"/>
          <w:szCs w:val="20"/>
        </w:rPr>
      </w:pP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607145" w:rsidRPr="002A1031" w:rsidRDefault="008B0CFE" w:rsidP="00607145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107" type="#_x0000_t202" style="position:absolute;left:0;text-align:left;margin-left:42pt;margin-top:7.5pt;width:51.2pt;height:36.75pt;z-index:251713536;mso-wrap-style:none">
            <v:textbox>
              <w:txbxContent>
                <w:p w:rsidR="00607145" w:rsidRDefault="00607145" w:rsidP="00607145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5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07145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607145" w:rsidRPr="002A1031" w:rsidRDefault="008B0CFE" w:rsidP="00607145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106" type="#_x0000_t202" style="position:absolute;left:0;text-align:left;margin-left:7in;margin-top:8.5pt;width:54pt;height:24pt;z-index:251712512">
            <v:textbox>
              <w:txbxContent>
                <w:p w:rsidR="00607145" w:rsidRPr="00080C4C" w:rsidRDefault="00080C4C" w:rsidP="00607145">
                  <w:pPr>
                    <w:rPr>
                      <w:b/>
                      <w:sz w:val="30"/>
                    </w:rPr>
                  </w:pPr>
                  <w:r w:rsidRPr="00080C4C">
                    <w:rPr>
                      <w:b/>
                      <w:sz w:val="30"/>
                    </w:rPr>
                    <w:t>ECE</w:t>
                  </w:r>
                </w:p>
              </w:txbxContent>
            </v:textbox>
          </v:shape>
        </w:pict>
      </w:r>
      <w:r w:rsidR="00607145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607145" w:rsidRPr="002A1031" w:rsidRDefault="00607145" w:rsidP="00607145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 xml:space="preserve">II - </w:t>
      </w:r>
      <w:proofErr w:type="spellStart"/>
      <w:r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 w:rsidR="00950333">
        <w:rPr>
          <w:rFonts w:ascii="Bookman Old Style" w:hAnsi="Bookman Old Style"/>
          <w:b/>
          <w:sz w:val="18"/>
          <w:szCs w:val="18"/>
        </w:rPr>
        <w:t>I</w:t>
      </w:r>
      <w:r>
        <w:rPr>
          <w:rFonts w:ascii="Bookman Old Style" w:hAnsi="Bookman Old Style"/>
          <w:b/>
          <w:sz w:val="18"/>
          <w:szCs w:val="18"/>
        </w:rPr>
        <w:t>I</w:t>
      </w:r>
      <w:r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Pr="002A1031">
        <w:rPr>
          <w:rFonts w:ascii="Bookman Old Style" w:hAnsi="Bookman Old Style"/>
          <w:b/>
          <w:sz w:val="18"/>
          <w:szCs w:val="18"/>
        </w:rPr>
        <w:t xml:space="preserve"> (R</w:t>
      </w:r>
      <w:r>
        <w:rPr>
          <w:rFonts w:ascii="Bookman Old Style" w:hAnsi="Bookman Old Style"/>
          <w:b/>
          <w:sz w:val="18"/>
          <w:szCs w:val="18"/>
        </w:rPr>
        <w:t>15</w:t>
      </w:r>
      <w:r w:rsidRPr="002A1031">
        <w:rPr>
          <w:rFonts w:ascii="Bookman Old Style" w:hAnsi="Bookman Old Style"/>
          <w:b/>
          <w:sz w:val="18"/>
          <w:szCs w:val="18"/>
        </w:rPr>
        <w:t>)</w:t>
      </w:r>
    </w:p>
    <w:p w:rsidR="00607145" w:rsidRPr="002A1031" w:rsidRDefault="00607145" w:rsidP="00607145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(For </w:t>
      </w:r>
      <w:r>
        <w:rPr>
          <w:rFonts w:ascii="Bookman Old Style" w:hAnsi="Bookman Old Style"/>
          <w:sz w:val="18"/>
          <w:szCs w:val="18"/>
        </w:rPr>
        <w:t>2015</w:t>
      </w:r>
      <w:proofErr w:type="gramStart"/>
      <w:r>
        <w:rPr>
          <w:rFonts w:ascii="Bookman Old Style" w:hAnsi="Bookman Old Style"/>
          <w:sz w:val="18"/>
          <w:szCs w:val="18"/>
        </w:rPr>
        <w:t>,2016</w:t>
      </w:r>
      <w:proofErr w:type="gramEnd"/>
      <w:r>
        <w:rPr>
          <w:rFonts w:ascii="Bookman Old Style" w:hAnsi="Bookman Old Style"/>
          <w:sz w:val="18"/>
          <w:szCs w:val="18"/>
        </w:rPr>
        <w:t xml:space="preserve"> &amp; 2017 (LES)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607145" w:rsidRPr="002A1031" w:rsidRDefault="00607145" w:rsidP="00607145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607145" w:rsidRPr="002A1031" w:rsidRDefault="008B0CFE" w:rsidP="00607145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110" style="position:absolute;margin-left:351pt;margin-top:7.55pt;width:162.75pt;height:21.75pt;z-index:251716608"/>
        </w:pict>
      </w:r>
    </w:p>
    <w:p w:rsidR="00607145" w:rsidRDefault="008B0CFE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109" style="position:absolute;margin-left:186.75pt;margin-top:.3pt;width:27.75pt;height:17.25pt;z-index:251715584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108" style="position:absolute;margin-left:57pt;margin-top:.3pt;width:24pt;height:17.25pt;z-index:251714560"/>
        </w:pict>
      </w:r>
      <w:r w:rsidR="00607145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607145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607145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607145" w:rsidRPr="002A1031" w:rsidTr="00A264F3">
        <w:trPr>
          <w:trHeight w:val="344"/>
        </w:trPr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8B0CFE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111" type="#_x0000_t202" style="position:absolute;margin-left:453.75pt;margin-top:3.2pt;width:86.25pt;height:139.5pt;z-index:251717632">
            <v:textbox>
              <w:txbxContent>
                <w:p w:rsidR="00607145" w:rsidRDefault="00607145" w:rsidP="00607145">
                  <w:pPr>
                    <w:jc w:val="center"/>
                  </w:pPr>
                </w:p>
                <w:p w:rsidR="00607145" w:rsidRDefault="00607145" w:rsidP="00607145">
                  <w:pPr>
                    <w:jc w:val="center"/>
                  </w:pPr>
                </w:p>
                <w:p w:rsidR="00607145" w:rsidRDefault="00607145" w:rsidP="00607145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A6135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p w:rsidR="00607145" w:rsidRPr="00A6135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tbl>
      <w:tblPr>
        <w:tblStyle w:val="TableGrid"/>
        <w:tblpPr w:leftFromText="180" w:rightFromText="180" w:vertAnchor="text" w:horzAnchor="margin" w:tblpXSpec="center" w:tblpY="104"/>
        <w:tblW w:w="10402" w:type="dxa"/>
        <w:jc w:val="center"/>
        <w:tblLook w:val="04A0"/>
      </w:tblPr>
      <w:tblGrid>
        <w:gridCol w:w="4878"/>
        <w:gridCol w:w="385"/>
        <w:gridCol w:w="4745"/>
        <w:gridCol w:w="394"/>
      </w:tblGrid>
      <w:tr w:rsidR="00950333" w:rsidRPr="00A61355" w:rsidTr="00DE77FB">
        <w:trPr>
          <w:trHeight w:val="395"/>
          <w:jc w:val="center"/>
        </w:trPr>
        <w:tc>
          <w:tcPr>
            <w:tcW w:w="4878" w:type="dxa"/>
            <w:vAlign w:val="center"/>
          </w:tcPr>
          <w:p w:rsidR="00950333" w:rsidRPr="00607145" w:rsidRDefault="00950333" w:rsidP="00DE77FB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607145">
              <w:rPr>
                <w:rFonts w:ascii="Bookman Old Style" w:hAnsi="Bookman Old Style"/>
                <w:b/>
                <w:sz w:val="16"/>
                <w:szCs w:val="16"/>
              </w:rPr>
              <w:t>THEORY</w:t>
            </w:r>
          </w:p>
        </w:tc>
        <w:tc>
          <w:tcPr>
            <w:tcW w:w="385" w:type="dxa"/>
            <w:vAlign w:val="center"/>
          </w:tcPr>
          <w:p w:rsidR="00950333" w:rsidRPr="00A61355" w:rsidRDefault="00950333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950333" w:rsidRPr="00607145" w:rsidRDefault="00950333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Data Structures</w:t>
            </w:r>
            <w:r w:rsidR="00534722">
              <w:rPr>
                <w:rFonts w:ascii="Bookman Old Style" w:hAnsi="Bookman Old Style"/>
                <w:sz w:val="16"/>
                <w:szCs w:val="16"/>
              </w:rPr>
              <w:t xml:space="preserve"> (15A05201)</w:t>
            </w:r>
          </w:p>
        </w:tc>
        <w:tc>
          <w:tcPr>
            <w:tcW w:w="394" w:type="dxa"/>
            <w:vAlign w:val="center"/>
          </w:tcPr>
          <w:p w:rsidR="00950333" w:rsidRPr="00A61355" w:rsidRDefault="00950333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950333" w:rsidRPr="00A61355" w:rsidTr="00DE77FB">
        <w:trPr>
          <w:trHeight w:val="395"/>
          <w:jc w:val="center"/>
        </w:trPr>
        <w:tc>
          <w:tcPr>
            <w:tcW w:w="4878" w:type="dxa"/>
            <w:vAlign w:val="center"/>
          </w:tcPr>
          <w:p w:rsidR="00950333" w:rsidRPr="00A61355" w:rsidRDefault="00950333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Mathematics-IV</w:t>
            </w:r>
            <w:r w:rsidR="00534722">
              <w:rPr>
                <w:rFonts w:ascii="Bookman Old Style" w:hAnsi="Bookman Old Style"/>
                <w:sz w:val="16"/>
                <w:szCs w:val="16"/>
              </w:rPr>
              <w:t xml:space="preserve"> (15A54402)</w:t>
            </w:r>
          </w:p>
        </w:tc>
        <w:tc>
          <w:tcPr>
            <w:tcW w:w="385" w:type="dxa"/>
            <w:vAlign w:val="center"/>
          </w:tcPr>
          <w:p w:rsidR="00950333" w:rsidRPr="00A61355" w:rsidRDefault="00950333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950333" w:rsidRPr="00814311" w:rsidRDefault="00950333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Control Systems Engineering</w:t>
            </w:r>
            <w:r w:rsidR="00534722">
              <w:rPr>
                <w:rFonts w:ascii="Bookman Old Style" w:hAnsi="Bookman Old Style"/>
                <w:sz w:val="16"/>
                <w:szCs w:val="16"/>
              </w:rPr>
              <w:t xml:space="preserve"> (15A02303)</w:t>
            </w:r>
          </w:p>
        </w:tc>
        <w:tc>
          <w:tcPr>
            <w:tcW w:w="394" w:type="dxa"/>
            <w:vAlign w:val="center"/>
          </w:tcPr>
          <w:p w:rsidR="00950333" w:rsidRPr="00A61355" w:rsidRDefault="00950333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950333" w:rsidRPr="00A61355" w:rsidTr="00DE77FB">
        <w:trPr>
          <w:trHeight w:val="395"/>
          <w:jc w:val="center"/>
        </w:trPr>
        <w:tc>
          <w:tcPr>
            <w:tcW w:w="4878" w:type="dxa"/>
            <w:vAlign w:val="center"/>
          </w:tcPr>
          <w:p w:rsidR="00950333" w:rsidRPr="00814311" w:rsidRDefault="00950333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Electronic Circuit Analysis</w:t>
            </w:r>
            <w:r w:rsidR="00534722">
              <w:rPr>
                <w:rFonts w:ascii="Bookman Old Style" w:hAnsi="Bookman Old Style"/>
                <w:sz w:val="16"/>
                <w:szCs w:val="16"/>
              </w:rPr>
              <w:t xml:space="preserve"> (15A04401)</w:t>
            </w:r>
          </w:p>
        </w:tc>
        <w:tc>
          <w:tcPr>
            <w:tcW w:w="385" w:type="dxa"/>
            <w:vAlign w:val="center"/>
          </w:tcPr>
          <w:p w:rsidR="00950333" w:rsidRPr="00A61355" w:rsidRDefault="00950333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950333" w:rsidRPr="00607145" w:rsidRDefault="00950333" w:rsidP="00DE77FB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Labs</w:t>
            </w:r>
          </w:p>
        </w:tc>
        <w:tc>
          <w:tcPr>
            <w:tcW w:w="394" w:type="dxa"/>
            <w:vAlign w:val="center"/>
          </w:tcPr>
          <w:p w:rsidR="00950333" w:rsidRPr="00A61355" w:rsidRDefault="00950333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950333" w:rsidRPr="00A61355" w:rsidTr="00DE77FB">
        <w:trPr>
          <w:trHeight w:val="395"/>
          <w:jc w:val="center"/>
        </w:trPr>
        <w:tc>
          <w:tcPr>
            <w:tcW w:w="4878" w:type="dxa"/>
            <w:vAlign w:val="center"/>
          </w:tcPr>
          <w:p w:rsidR="00950333" w:rsidRPr="00A61355" w:rsidRDefault="00950333" w:rsidP="0053472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Analog Communication Systems</w:t>
            </w:r>
            <w:r w:rsidR="00534722">
              <w:rPr>
                <w:rFonts w:ascii="Bookman Old Style" w:hAnsi="Bookman Old Style"/>
                <w:sz w:val="16"/>
                <w:szCs w:val="16"/>
              </w:rPr>
              <w:t xml:space="preserve"> (15A04402)</w:t>
            </w:r>
          </w:p>
        </w:tc>
        <w:tc>
          <w:tcPr>
            <w:tcW w:w="385" w:type="dxa"/>
            <w:vAlign w:val="center"/>
          </w:tcPr>
          <w:p w:rsidR="00950333" w:rsidRPr="00A61355" w:rsidRDefault="00950333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950333" w:rsidRPr="00A61355" w:rsidRDefault="00950333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Electronic Circuit Analysis Lab</w:t>
            </w:r>
            <w:r w:rsidR="00534722">
              <w:rPr>
                <w:rFonts w:ascii="Bookman Old Style" w:hAnsi="Bookman Old Style"/>
                <w:sz w:val="16"/>
                <w:szCs w:val="16"/>
              </w:rPr>
              <w:t xml:space="preserve"> (15A04404)</w:t>
            </w:r>
          </w:p>
        </w:tc>
        <w:tc>
          <w:tcPr>
            <w:tcW w:w="394" w:type="dxa"/>
            <w:vAlign w:val="center"/>
          </w:tcPr>
          <w:p w:rsidR="00950333" w:rsidRPr="00A61355" w:rsidRDefault="00950333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950333" w:rsidRPr="00A61355" w:rsidTr="00DE77FB">
        <w:trPr>
          <w:trHeight w:val="395"/>
          <w:jc w:val="center"/>
        </w:trPr>
        <w:tc>
          <w:tcPr>
            <w:tcW w:w="4878" w:type="dxa"/>
            <w:vAlign w:val="center"/>
          </w:tcPr>
          <w:p w:rsidR="00950333" w:rsidRPr="00607145" w:rsidRDefault="00950333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Electromagnetic Theory and Transmission lines</w:t>
            </w:r>
            <w:r w:rsidR="00534722">
              <w:rPr>
                <w:rFonts w:ascii="Bookman Old Style" w:hAnsi="Bookman Old Style"/>
                <w:sz w:val="16"/>
                <w:szCs w:val="16"/>
              </w:rPr>
              <w:t xml:space="preserve"> (15A04403)</w:t>
            </w:r>
          </w:p>
        </w:tc>
        <w:tc>
          <w:tcPr>
            <w:tcW w:w="385" w:type="dxa"/>
            <w:vAlign w:val="center"/>
          </w:tcPr>
          <w:p w:rsidR="00950333" w:rsidRPr="00A61355" w:rsidRDefault="00950333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950333" w:rsidRPr="00607145" w:rsidRDefault="00950333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Analog Communication Systems Lab</w:t>
            </w:r>
            <w:r w:rsidR="00534722">
              <w:rPr>
                <w:rFonts w:ascii="Bookman Old Style" w:hAnsi="Bookman Old Style"/>
                <w:sz w:val="16"/>
                <w:szCs w:val="16"/>
              </w:rPr>
              <w:t xml:space="preserve"> (15A04405)</w:t>
            </w:r>
          </w:p>
        </w:tc>
        <w:tc>
          <w:tcPr>
            <w:tcW w:w="394" w:type="dxa"/>
            <w:vAlign w:val="center"/>
          </w:tcPr>
          <w:p w:rsidR="00950333" w:rsidRPr="00A61355" w:rsidRDefault="00950333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950333" w:rsidRPr="00A61355" w:rsidRDefault="00950333" w:rsidP="0095033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950333" w:rsidRDefault="00950333" w:rsidP="0095033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950333" w:rsidRPr="00A61355" w:rsidRDefault="00950333" w:rsidP="00950333">
      <w:pPr>
        <w:rPr>
          <w:rFonts w:ascii="Bookman Old Style" w:hAnsi="Bookman Old Style"/>
          <w:sz w:val="20"/>
          <w:szCs w:val="20"/>
        </w:rPr>
      </w:pPr>
    </w:p>
    <w:p w:rsidR="00950333" w:rsidRPr="00A61355" w:rsidRDefault="00950333" w:rsidP="00950333">
      <w:pPr>
        <w:rPr>
          <w:rFonts w:ascii="Bookman Old Style" w:hAnsi="Bookman Old Style"/>
          <w:sz w:val="20"/>
          <w:szCs w:val="20"/>
        </w:rPr>
      </w:pPr>
    </w:p>
    <w:p w:rsidR="00950333" w:rsidRPr="00A61355" w:rsidRDefault="00950333" w:rsidP="00950333">
      <w:pPr>
        <w:rPr>
          <w:rFonts w:ascii="Bookman Old Style" w:hAnsi="Bookman Old Style"/>
          <w:sz w:val="20"/>
          <w:szCs w:val="20"/>
        </w:rPr>
      </w:pPr>
    </w:p>
    <w:p w:rsidR="00950333" w:rsidRDefault="00950333" w:rsidP="00950333">
      <w:pPr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noProof/>
          <w:sz w:val="20"/>
          <w:szCs w:val="20"/>
        </w:rPr>
        <w:pict>
          <v:shape id="_x0000_s1122" type="#_x0000_t202" style="position:absolute;margin-left:534.75pt;margin-top:12.7pt;width:18.75pt;height:20.25pt;z-index:251729920">
            <v:textbox>
              <w:txbxContent>
                <w:p w:rsidR="00950333" w:rsidRDefault="00950333" w:rsidP="00950333"/>
              </w:txbxContent>
            </v:textbox>
          </v:shape>
        </w:pict>
      </w:r>
      <w:r>
        <w:rPr>
          <w:rFonts w:ascii="Bookman Old Style" w:hAnsi="Bookman Old Style"/>
          <w:noProof/>
          <w:sz w:val="20"/>
          <w:szCs w:val="20"/>
        </w:rPr>
        <w:pict>
          <v:shape id="_x0000_s1121" type="#_x0000_t202" style="position:absolute;margin-left:298.5pt;margin-top:12.7pt;width:236.25pt;height:20.25pt;z-index:251728896">
            <v:textbox>
              <w:txbxContent>
                <w:p w:rsidR="00950333" w:rsidRDefault="00950333" w:rsidP="00950333">
                  <w:r>
                    <w:t>Comprehensive Online Examination-I (15A0</w:t>
                  </w:r>
                  <w:r w:rsidR="00534722">
                    <w:t>4406</w:t>
                  </w:r>
                  <w:r>
                    <w:t>)</w:t>
                  </w:r>
                </w:p>
              </w:txbxContent>
            </v:textbox>
          </v:shape>
        </w:pict>
      </w:r>
    </w:p>
    <w:p w:rsidR="00950333" w:rsidRDefault="00950333" w:rsidP="00950333">
      <w:pPr>
        <w:rPr>
          <w:rFonts w:ascii="Bookman Old Style" w:hAnsi="Bookman Old Style"/>
          <w:sz w:val="20"/>
          <w:szCs w:val="20"/>
        </w:rPr>
      </w:pPr>
    </w:p>
    <w:p w:rsidR="00950333" w:rsidRPr="00626E75" w:rsidRDefault="00950333" w:rsidP="00950333">
      <w:pPr>
        <w:jc w:val="both"/>
        <w:rPr>
          <w:rFonts w:ascii="Bookman Old Style" w:hAnsi="Bookman Old Style"/>
          <w:sz w:val="4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607145" w:rsidRPr="00A61355" w:rsidRDefault="00607145" w:rsidP="00607145">
      <w:pPr>
        <w:rPr>
          <w:rFonts w:ascii="Bookman Old Style" w:hAnsi="Bookman Old Style"/>
          <w:sz w:val="20"/>
          <w:szCs w:val="20"/>
        </w:rPr>
      </w:pPr>
    </w:p>
    <w:p w:rsidR="00607145" w:rsidRPr="00A61355" w:rsidRDefault="00607145" w:rsidP="00607145">
      <w:pPr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   Signature of the Candidate</w:t>
      </w: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</w:p>
    <w:p w:rsidR="00607145" w:rsidRPr="002A1031" w:rsidRDefault="008B0CFE" w:rsidP="00607145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113" type="#_x0000_t202" style="position:absolute;left:0;text-align:left;margin-left:42pt;margin-top:7.5pt;width:51.2pt;height:36.75pt;z-index:251720704;mso-wrap-style:none">
            <v:textbox>
              <w:txbxContent>
                <w:p w:rsidR="00607145" w:rsidRDefault="00607145" w:rsidP="00607145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7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07145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607145" w:rsidRPr="002A1031" w:rsidRDefault="008B0CFE" w:rsidP="00607145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112" type="#_x0000_t202" style="position:absolute;left:0;text-align:left;margin-left:7in;margin-top:8.5pt;width:54pt;height:24pt;z-index:251719680">
            <v:textbox>
              <w:txbxContent>
                <w:p w:rsidR="00607145" w:rsidRPr="006556F7" w:rsidRDefault="006556F7" w:rsidP="00607145">
                  <w:pPr>
                    <w:rPr>
                      <w:b/>
                      <w:sz w:val="30"/>
                    </w:rPr>
                  </w:pPr>
                  <w:r w:rsidRPr="006556F7">
                    <w:rPr>
                      <w:b/>
                      <w:sz w:val="30"/>
                    </w:rPr>
                    <w:t>CSE</w:t>
                  </w:r>
                </w:p>
              </w:txbxContent>
            </v:textbox>
          </v:shape>
        </w:pict>
      </w:r>
      <w:r w:rsidR="00607145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607145" w:rsidRPr="002A1031" w:rsidRDefault="00607145" w:rsidP="00607145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 xml:space="preserve">II - </w:t>
      </w:r>
      <w:proofErr w:type="spellStart"/>
      <w:r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 w:rsidR="00534722">
        <w:rPr>
          <w:rFonts w:ascii="Bookman Old Style" w:hAnsi="Bookman Old Style"/>
          <w:b/>
          <w:sz w:val="18"/>
          <w:szCs w:val="18"/>
        </w:rPr>
        <w:t>I</w:t>
      </w:r>
      <w:r>
        <w:rPr>
          <w:rFonts w:ascii="Bookman Old Style" w:hAnsi="Bookman Old Style"/>
          <w:b/>
          <w:sz w:val="18"/>
          <w:szCs w:val="18"/>
        </w:rPr>
        <w:t>I</w:t>
      </w:r>
      <w:r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Pr="002A1031">
        <w:rPr>
          <w:rFonts w:ascii="Bookman Old Style" w:hAnsi="Bookman Old Style"/>
          <w:b/>
          <w:sz w:val="18"/>
          <w:szCs w:val="18"/>
        </w:rPr>
        <w:t xml:space="preserve"> (R</w:t>
      </w:r>
      <w:r>
        <w:rPr>
          <w:rFonts w:ascii="Bookman Old Style" w:hAnsi="Bookman Old Style"/>
          <w:b/>
          <w:sz w:val="18"/>
          <w:szCs w:val="18"/>
        </w:rPr>
        <w:t>15</w:t>
      </w:r>
      <w:r w:rsidRPr="002A1031">
        <w:rPr>
          <w:rFonts w:ascii="Bookman Old Style" w:hAnsi="Bookman Old Style"/>
          <w:b/>
          <w:sz w:val="18"/>
          <w:szCs w:val="18"/>
        </w:rPr>
        <w:t>)</w:t>
      </w:r>
    </w:p>
    <w:p w:rsidR="00607145" w:rsidRPr="002A1031" w:rsidRDefault="00607145" w:rsidP="00607145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(For </w:t>
      </w:r>
      <w:r>
        <w:rPr>
          <w:rFonts w:ascii="Bookman Old Style" w:hAnsi="Bookman Old Style"/>
          <w:sz w:val="18"/>
          <w:szCs w:val="18"/>
        </w:rPr>
        <w:t>2015</w:t>
      </w:r>
      <w:proofErr w:type="gramStart"/>
      <w:r>
        <w:rPr>
          <w:rFonts w:ascii="Bookman Old Style" w:hAnsi="Bookman Old Style"/>
          <w:sz w:val="18"/>
          <w:szCs w:val="18"/>
        </w:rPr>
        <w:t>,2016</w:t>
      </w:r>
      <w:proofErr w:type="gramEnd"/>
      <w:r>
        <w:rPr>
          <w:rFonts w:ascii="Bookman Old Style" w:hAnsi="Bookman Old Style"/>
          <w:sz w:val="18"/>
          <w:szCs w:val="18"/>
        </w:rPr>
        <w:t xml:space="preserve"> &amp; 2017 (LES)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607145" w:rsidRPr="002A1031" w:rsidRDefault="00607145" w:rsidP="00607145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607145" w:rsidRPr="002A1031" w:rsidRDefault="008B0CFE" w:rsidP="00607145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116" style="position:absolute;margin-left:351pt;margin-top:7.55pt;width:162.75pt;height:21.75pt;z-index:251723776"/>
        </w:pict>
      </w:r>
    </w:p>
    <w:p w:rsidR="00607145" w:rsidRDefault="008B0CFE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115" style="position:absolute;margin-left:186.75pt;margin-top:.3pt;width:27.75pt;height:17.25pt;z-index:251722752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114" style="position:absolute;margin-left:57pt;margin-top:.3pt;width:24pt;height:17.25pt;z-index:251721728"/>
        </w:pict>
      </w:r>
      <w:r w:rsidR="00607145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607145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607145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607145" w:rsidRPr="002A1031" w:rsidTr="00A264F3">
        <w:trPr>
          <w:trHeight w:val="344"/>
        </w:trPr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8B0CFE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117" type="#_x0000_t202" style="position:absolute;margin-left:453.75pt;margin-top:3.2pt;width:86.25pt;height:139.5pt;z-index:251724800">
            <v:textbox>
              <w:txbxContent>
                <w:p w:rsidR="00607145" w:rsidRDefault="00607145" w:rsidP="00607145">
                  <w:pPr>
                    <w:jc w:val="center"/>
                  </w:pPr>
                </w:p>
                <w:p w:rsidR="00607145" w:rsidRDefault="00607145" w:rsidP="00607145">
                  <w:pPr>
                    <w:jc w:val="center"/>
                  </w:pPr>
                </w:p>
                <w:p w:rsidR="00607145" w:rsidRDefault="00607145" w:rsidP="00607145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A6135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p w:rsidR="00607145" w:rsidRPr="00A6135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tbl>
      <w:tblPr>
        <w:tblStyle w:val="TableGrid"/>
        <w:tblpPr w:leftFromText="180" w:rightFromText="180" w:vertAnchor="text" w:horzAnchor="margin" w:tblpXSpec="center" w:tblpY="104"/>
        <w:tblW w:w="10402" w:type="dxa"/>
        <w:jc w:val="center"/>
        <w:tblLook w:val="04A0"/>
      </w:tblPr>
      <w:tblGrid>
        <w:gridCol w:w="4878"/>
        <w:gridCol w:w="385"/>
        <w:gridCol w:w="4745"/>
        <w:gridCol w:w="394"/>
      </w:tblGrid>
      <w:tr w:rsidR="00950333" w:rsidRPr="00A61355" w:rsidTr="00DE77FB">
        <w:trPr>
          <w:trHeight w:val="395"/>
          <w:jc w:val="center"/>
        </w:trPr>
        <w:tc>
          <w:tcPr>
            <w:tcW w:w="4878" w:type="dxa"/>
            <w:vAlign w:val="center"/>
          </w:tcPr>
          <w:p w:rsidR="00950333" w:rsidRPr="00607145" w:rsidRDefault="00950333" w:rsidP="00DE77FB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607145">
              <w:rPr>
                <w:rFonts w:ascii="Bookman Old Style" w:hAnsi="Bookman Old Style"/>
                <w:b/>
                <w:sz w:val="16"/>
                <w:szCs w:val="16"/>
              </w:rPr>
              <w:t>THEORY</w:t>
            </w:r>
          </w:p>
        </w:tc>
        <w:tc>
          <w:tcPr>
            <w:tcW w:w="385" w:type="dxa"/>
            <w:vAlign w:val="center"/>
          </w:tcPr>
          <w:p w:rsidR="00950333" w:rsidRPr="00A61355" w:rsidRDefault="00950333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950333" w:rsidRPr="00607145" w:rsidRDefault="00534722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Object Oriented Programming suing JAVA (15A05403)</w:t>
            </w:r>
          </w:p>
        </w:tc>
        <w:tc>
          <w:tcPr>
            <w:tcW w:w="394" w:type="dxa"/>
            <w:vAlign w:val="center"/>
          </w:tcPr>
          <w:p w:rsidR="00950333" w:rsidRPr="00A61355" w:rsidRDefault="00950333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950333" w:rsidRPr="00A61355" w:rsidTr="00DE77FB">
        <w:trPr>
          <w:trHeight w:val="395"/>
          <w:jc w:val="center"/>
        </w:trPr>
        <w:tc>
          <w:tcPr>
            <w:tcW w:w="4878" w:type="dxa"/>
            <w:vAlign w:val="center"/>
          </w:tcPr>
          <w:p w:rsidR="00950333" w:rsidRPr="00A61355" w:rsidRDefault="00534722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Probability &amp; Statistics  (15A54401)</w:t>
            </w:r>
          </w:p>
        </w:tc>
        <w:tc>
          <w:tcPr>
            <w:tcW w:w="385" w:type="dxa"/>
            <w:vAlign w:val="center"/>
          </w:tcPr>
          <w:p w:rsidR="00950333" w:rsidRPr="00A61355" w:rsidRDefault="00950333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950333" w:rsidRPr="00814311" w:rsidRDefault="00534722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Formal Languages &amp; Automata Theory (15A05404)</w:t>
            </w:r>
          </w:p>
        </w:tc>
        <w:tc>
          <w:tcPr>
            <w:tcW w:w="394" w:type="dxa"/>
            <w:vAlign w:val="center"/>
          </w:tcPr>
          <w:p w:rsidR="00950333" w:rsidRPr="00A61355" w:rsidRDefault="00950333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950333" w:rsidRPr="00A61355" w:rsidTr="00DE77FB">
        <w:trPr>
          <w:trHeight w:val="395"/>
          <w:jc w:val="center"/>
        </w:trPr>
        <w:tc>
          <w:tcPr>
            <w:tcW w:w="4878" w:type="dxa"/>
            <w:vAlign w:val="center"/>
          </w:tcPr>
          <w:p w:rsidR="00950333" w:rsidRPr="00814311" w:rsidRDefault="00534722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Software Engineering (15A05401)</w:t>
            </w:r>
          </w:p>
        </w:tc>
        <w:tc>
          <w:tcPr>
            <w:tcW w:w="385" w:type="dxa"/>
            <w:vAlign w:val="center"/>
          </w:tcPr>
          <w:p w:rsidR="00950333" w:rsidRPr="00A61355" w:rsidRDefault="00950333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950333" w:rsidRPr="00607145" w:rsidRDefault="00950333" w:rsidP="00DE77FB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607145">
              <w:rPr>
                <w:rFonts w:ascii="Bookman Old Style" w:hAnsi="Bookman Old Style"/>
                <w:b/>
                <w:sz w:val="16"/>
                <w:szCs w:val="16"/>
              </w:rPr>
              <w:t>LABS</w:t>
            </w:r>
          </w:p>
        </w:tc>
        <w:tc>
          <w:tcPr>
            <w:tcW w:w="394" w:type="dxa"/>
            <w:vAlign w:val="center"/>
          </w:tcPr>
          <w:p w:rsidR="00950333" w:rsidRPr="00A61355" w:rsidRDefault="00950333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950333" w:rsidRPr="00A61355" w:rsidTr="00DE77FB">
        <w:trPr>
          <w:trHeight w:val="395"/>
          <w:jc w:val="center"/>
        </w:trPr>
        <w:tc>
          <w:tcPr>
            <w:tcW w:w="4878" w:type="dxa"/>
            <w:vAlign w:val="center"/>
          </w:tcPr>
          <w:p w:rsidR="00950333" w:rsidRPr="00A61355" w:rsidRDefault="00534722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Computer Organization (15A05402)</w:t>
            </w:r>
          </w:p>
        </w:tc>
        <w:tc>
          <w:tcPr>
            <w:tcW w:w="385" w:type="dxa"/>
            <w:vAlign w:val="center"/>
          </w:tcPr>
          <w:p w:rsidR="00950333" w:rsidRPr="00A61355" w:rsidRDefault="00950333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950333" w:rsidRPr="00A61355" w:rsidRDefault="00534722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Microprocessors &amp; Interfacing Lab (15A04408)</w:t>
            </w:r>
          </w:p>
        </w:tc>
        <w:tc>
          <w:tcPr>
            <w:tcW w:w="394" w:type="dxa"/>
            <w:vAlign w:val="center"/>
          </w:tcPr>
          <w:p w:rsidR="00950333" w:rsidRPr="00A61355" w:rsidRDefault="00950333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950333" w:rsidRPr="00A61355" w:rsidTr="00DE77FB">
        <w:trPr>
          <w:trHeight w:val="395"/>
          <w:jc w:val="center"/>
        </w:trPr>
        <w:tc>
          <w:tcPr>
            <w:tcW w:w="4878" w:type="dxa"/>
            <w:vAlign w:val="center"/>
          </w:tcPr>
          <w:p w:rsidR="00950333" w:rsidRPr="00607145" w:rsidRDefault="00534722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Microprocessors &amp; Interfacing (15A04407)</w:t>
            </w:r>
          </w:p>
        </w:tc>
        <w:tc>
          <w:tcPr>
            <w:tcW w:w="385" w:type="dxa"/>
            <w:vAlign w:val="center"/>
          </w:tcPr>
          <w:p w:rsidR="00950333" w:rsidRPr="00A61355" w:rsidRDefault="00950333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950333" w:rsidRPr="00607145" w:rsidRDefault="00534722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Java Programming Lab (15A05405)</w:t>
            </w:r>
          </w:p>
        </w:tc>
        <w:tc>
          <w:tcPr>
            <w:tcW w:w="394" w:type="dxa"/>
            <w:vAlign w:val="center"/>
          </w:tcPr>
          <w:p w:rsidR="00950333" w:rsidRPr="00A61355" w:rsidRDefault="00950333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950333" w:rsidRPr="00A61355" w:rsidRDefault="00950333" w:rsidP="0095033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950333" w:rsidRDefault="00950333" w:rsidP="0095033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950333" w:rsidRPr="00A61355" w:rsidRDefault="00950333" w:rsidP="00950333">
      <w:pPr>
        <w:rPr>
          <w:rFonts w:ascii="Bookman Old Style" w:hAnsi="Bookman Old Style"/>
          <w:sz w:val="20"/>
          <w:szCs w:val="20"/>
        </w:rPr>
      </w:pPr>
    </w:p>
    <w:p w:rsidR="00950333" w:rsidRPr="00A61355" w:rsidRDefault="00950333" w:rsidP="00950333">
      <w:pPr>
        <w:rPr>
          <w:rFonts w:ascii="Bookman Old Style" w:hAnsi="Bookman Old Style"/>
          <w:sz w:val="20"/>
          <w:szCs w:val="20"/>
        </w:rPr>
      </w:pPr>
    </w:p>
    <w:p w:rsidR="00950333" w:rsidRPr="00A61355" w:rsidRDefault="00950333" w:rsidP="00950333">
      <w:pPr>
        <w:rPr>
          <w:rFonts w:ascii="Bookman Old Style" w:hAnsi="Bookman Old Style"/>
          <w:sz w:val="20"/>
          <w:szCs w:val="20"/>
        </w:rPr>
      </w:pPr>
    </w:p>
    <w:p w:rsidR="00950333" w:rsidRDefault="00950333" w:rsidP="00950333">
      <w:pPr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noProof/>
          <w:sz w:val="20"/>
          <w:szCs w:val="20"/>
        </w:rPr>
        <w:pict>
          <v:shape id="_x0000_s1124" type="#_x0000_t202" style="position:absolute;margin-left:534.75pt;margin-top:12.7pt;width:18.75pt;height:20.25pt;z-index:251732992">
            <v:textbox>
              <w:txbxContent>
                <w:p w:rsidR="00950333" w:rsidRDefault="00950333" w:rsidP="00950333"/>
              </w:txbxContent>
            </v:textbox>
          </v:shape>
        </w:pict>
      </w:r>
      <w:r>
        <w:rPr>
          <w:rFonts w:ascii="Bookman Old Style" w:hAnsi="Bookman Old Style"/>
          <w:noProof/>
          <w:sz w:val="20"/>
          <w:szCs w:val="20"/>
        </w:rPr>
        <w:pict>
          <v:shape id="_x0000_s1123" type="#_x0000_t202" style="position:absolute;margin-left:298.5pt;margin-top:12.7pt;width:236.25pt;height:20.25pt;z-index:251731968">
            <v:textbox>
              <w:txbxContent>
                <w:p w:rsidR="00950333" w:rsidRDefault="00950333" w:rsidP="00950333">
                  <w:r>
                    <w:t>Comprehensive Online Examination-I (15A0</w:t>
                  </w:r>
                  <w:r w:rsidR="00534722">
                    <w:t>5406</w:t>
                  </w:r>
                  <w:r>
                    <w:t>)</w:t>
                  </w:r>
                </w:p>
              </w:txbxContent>
            </v:textbox>
          </v:shape>
        </w:pict>
      </w:r>
    </w:p>
    <w:p w:rsidR="00950333" w:rsidRDefault="00950333" w:rsidP="00950333">
      <w:pPr>
        <w:rPr>
          <w:rFonts w:ascii="Bookman Old Style" w:hAnsi="Bookman Old Style"/>
          <w:sz w:val="20"/>
          <w:szCs w:val="20"/>
        </w:rPr>
      </w:pPr>
    </w:p>
    <w:p w:rsidR="00950333" w:rsidRPr="00626E75" w:rsidRDefault="00950333" w:rsidP="00950333">
      <w:pPr>
        <w:jc w:val="both"/>
        <w:rPr>
          <w:rFonts w:ascii="Bookman Old Style" w:hAnsi="Bookman Old Style"/>
          <w:sz w:val="4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</w:t>
      </w:r>
    </w:p>
    <w:p w:rsidR="00607145" w:rsidRPr="00A61355" w:rsidRDefault="00607145" w:rsidP="00607145">
      <w:pPr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rPr>
          <w:rFonts w:ascii="Bookman Old Style" w:hAnsi="Bookman Old Style"/>
          <w:sz w:val="20"/>
          <w:szCs w:val="20"/>
        </w:rPr>
      </w:pPr>
    </w:p>
    <w:p w:rsidR="00425D36" w:rsidRDefault="00425D36" w:rsidP="00425D36">
      <w:pPr>
        <w:tabs>
          <w:tab w:val="left" w:pos="4140"/>
        </w:tabs>
        <w:rPr>
          <w:rFonts w:ascii="Bookman Old Style" w:hAnsi="Bookman Old Style"/>
          <w:sz w:val="20"/>
          <w:szCs w:val="20"/>
        </w:rPr>
      </w:pPr>
    </w:p>
    <w:p w:rsidR="00425D36" w:rsidRDefault="00425D36" w:rsidP="00425D36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   Signature of the Candidate</w:t>
      </w:r>
    </w:p>
    <w:p w:rsidR="00425D36" w:rsidRDefault="00425D36" w:rsidP="00425D36">
      <w:pPr>
        <w:tabs>
          <w:tab w:val="left" w:pos="4140"/>
        </w:tabs>
        <w:rPr>
          <w:rFonts w:ascii="Bookman Old Style" w:hAnsi="Bookman Old Style"/>
          <w:sz w:val="20"/>
          <w:szCs w:val="20"/>
        </w:rPr>
      </w:pPr>
    </w:p>
    <w:sectPr w:rsidR="00425D36" w:rsidSect="005D7591">
      <w:pgSz w:w="12240" w:h="15840"/>
      <w:pgMar w:top="90" w:right="180" w:bottom="180" w:left="2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D7591"/>
    <w:rsid w:val="00011DB0"/>
    <w:rsid w:val="000356C1"/>
    <w:rsid w:val="000414FA"/>
    <w:rsid w:val="00080C4C"/>
    <w:rsid w:val="00083A98"/>
    <w:rsid w:val="000F5CF6"/>
    <w:rsid w:val="0015152B"/>
    <w:rsid w:val="00156218"/>
    <w:rsid w:val="00186C2E"/>
    <w:rsid w:val="00202548"/>
    <w:rsid w:val="00223EEF"/>
    <w:rsid w:val="00283CF0"/>
    <w:rsid w:val="002A1031"/>
    <w:rsid w:val="00311EBF"/>
    <w:rsid w:val="003313DC"/>
    <w:rsid w:val="00397B55"/>
    <w:rsid w:val="003A448E"/>
    <w:rsid w:val="003A6340"/>
    <w:rsid w:val="004171D2"/>
    <w:rsid w:val="00425D36"/>
    <w:rsid w:val="004356A1"/>
    <w:rsid w:val="00460F2A"/>
    <w:rsid w:val="00473446"/>
    <w:rsid w:val="004D7911"/>
    <w:rsid w:val="004E1664"/>
    <w:rsid w:val="004E2894"/>
    <w:rsid w:val="00534722"/>
    <w:rsid w:val="005D7591"/>
    <w:rsid w:val="005E1584"/>
    <w:rsid w:val="00607145"/>
    <w:rsid w:val="00617077"/>
    <w:rsid w:val="00626E75"/>
    <w:rsid w:val="006332F9"/>
    <w:rsid w:val="00637C3A"/>
    <w:rsid w:val="006556F7"/>
    <w:rsid w:val="00713F24"/>
    <w:rsid w:val="0074219E"/>
    <w:rsid w:val="00791CB8"/>
    <w:rsid w:val="007A0FCB"/>
    <w:rsid w:val="007C51E6"/>
    <w:rsid w:val="007F3256"/>
    <w:rsid w:val="007F5062"/>
    <w:rsid w:val="008109FA"/>
    <w:rsid w:val="00814311"/>
    <w:rsid w:val="008540E8"/>
    <w:rsid w:val="00894CAB"/>
    <w:rsid w:val="008B0CFE"/>
    <w:rsid w:val="008E3825"/>
    <w:rsid w:val="008F2AC3"/>
    <w:rsid w:val="00920500"/>
    <w:rsid w:val="00936514"/>
    <w:rsid w:val="00950333"/>
    <w:rsid w:val="009518BB"/>
    <w:rsid w:val="00973E13"/>
    <w:rsid w:val="009D4FFD"/>
    <w:rsid w:val="00A61355"/>
    <w:rsid w:val="00AF7E7D"/>
    <w:rsid w:val="00B01A11"/>
    <w:rsid w:val="00B22653"/>
    <w:rsid w:val="00C53AB6"/>
    <w:rsid w:val="00C606B0"/>
    <w:rsid w:val="00C64E6D"/>
    <w:rsid w:val="00CA515C"/>
    <w:rsid w:val="00D15FBF"/>
    <w:rsid w:val="00DD59AB"/>
    <w:rsid w:val="00E07104"/>
    <w:rsid w:val="00E25BF1"/>
    <w:rsid w:val="00E25C06"/>
    <w:rsid w:val="00F857D5"/>
    <w:rsid w:val="00FB6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1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7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59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D75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613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88EAD-B129-41F0-A7DB-BE33D6DD6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NIST</Company>
  <LinksUpToDate>false</LinksUpToDate>
  <CharactersWithSpaces>2880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Examsection</dc:creator>
  <cp:keywords/>
  <dc:description/>
  <cp:lastModifiedBy>VENUGOPAL</cp:lastModifiedBy>
  <cp:revision>36</cp:revision>
  <dcterms:created xsi:type="dcterms:W3CDTF">2014-05-27T08:31:00Z</dcterms:created>
  <dcterms:modified xsi:type="dcterms:W3CDTF">2017-05-04T04:15:00Z</dcterms:modified>
</cp:coreProperties>
</file>